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DB" w:rsidRDefault="008637DB"/>
    <w:p w:rsidR="008F1D10" w:rsidRDefault="008F1D10" w:rsidP="008F1D10">
      <w:pPr>
        <w:rPr>
          <w:b/>
          <w:bCs/>
        </w:rPr>
      </w:pPr>
      <w:r>
        <w:rPr>
          <w:b/>
          <w:bCs/>
        </w:rPr>
        <w:t>- Ai Direttori dei Centri/Uffici missionari diocesani</w:t>
      </w:r>
    </w:p>
    <w:p w:rsidR="008F1D10" w:rsidRDefault="008F1D10" w:rsidP="008F1D10">
      <w:pPr>
        <w:rPr>
          <w:b/>
          <w:bCs/>
        </w:rPr>
      </w:pPr>
      <w:r>
        <w:rPr>
          <w:b/>
          <w:bCs/>
        </w:rPr>
        <w:t>- Ai membri del Consiglio missionario nazionale</w:t>
      </w:r>
      <w:bookmarkStart w:id="0" w:name="_GoBack"/>
      <w:bookmarkEnd w:id="0"/>
    </w:p>
    <w:p w:rsidR="008F1D10" w:rsidRDefault="008F1D10" w:rsidP="008F1D10"/>
    <w:p w:rsidR="008F1D10" w:rsidRDefault="008F1D10" w:rsidP="008F1D10">
      <w:r>
        <w:t>Carissimi/e,</w:t>
      </w:r>
    </w:p>
    <w:p w:rsidR="008F1D10" w:rsidRDefault="008F1D10" w:rsidP="008F1D10">
      <w:r>
        <w:t xml:space="preserve">sono lieto di invitarti a partecipare </w:t>
      </w:r>
      <w:r>
        <w:rPr>
          <w:b/>
          <w:bCs/>
        </w:rPr>
        <w:t>all’incontro congiunto CARITAS/FOCSIV/MISSIO che si terrà a Roma in Via Aurelia, 796 il 19 dicembre 2017.</w:t>
      </w:r>
      <w:r>
        <w:t xml:space="preserve"> </w:t>
      </w:r>
    </w:p>
    <w:p w:rsidR="008F1D10" w:rsidRDefault="008F1D10" w:rsidP="008F1D10">
      <w:r>
        <w:t xml:space="preserve">L’incontro ha l’obiettivo di far incontrare operatori della rete Caritas, </w:t>
      </w:r>
      <w:proofErr w:type="spellStart"/>
      <w:r>
        <w:t>Focsiv</w:t>
      </w:r>
      <w:proofErr w:type="spellEnd"/>
      <w:r>
        <w:t xml:space="preserve"> e Missio allo scopo di costruire insieme una nuova campagna educativa e di sensibilizzazione sulle disuguaglianze nel mondo da realizzare nel triennio 2018/2020.</w:t>
      </w:r>
      <w:r>
        <w:rPr>
          <w:color w:val="1F497D"/>
        </w:rPr>
        <w:t xml:space="preserve"> </w:t>
      </w:r>
      <w:r>
        <w:t>Ti allego a tale proposito una prima traccia sui temi della Campagna ed il programma di massima del Seminario-Laboratorio del prossimo 19 dicembre.</w:t>
      </w:r>
    </w:p>
    <w:p w:rsidR="008F1D10" w:rsidRDefault="008F1D10" w:rsidP="008F1D10">
      <w:r>
        <w:t xml:space="preserve">Sarebbe auspicabile che in vista di questo appuntamento possiate aprire un confronto all’interno della vostra rete regionale, in particolare con quegli operatori che hanno già collaborato in occasione delle  precedenti campagne “Cibo per tutti” e “Il diritto di rimanere nella propria terra”. </w:t>
      </w:r>
    </w:p>
    <w:p w:rsidR="008F1D10" w:rsidRDefault="008F1D10" w:rsidP="008F1D10">
      <w:r>
        <w:t>Mi auguro la partecipazione di rappresentanze di tutte le Commissioni missionarie regionali al fine di improntare un lavoro comune sin dai primi passi di avvio della nuova campagna, sia a livello nazionale che territoriale.</w:t>
      </w:r>
    </w:p>
    <w:p w:rsidR="008F1D10" w:rsidRDefault="008F1D10" w:rsidP="008F1D10">
      <w:r>
        <w:t xml:space="preserve">Ti ringrazio per l’attenzione che vorrai dare a questa proposta e ti invito ad </w:t>
      </w:r>
      <w:r>
        <w:rPr>
          <w:b/>
          <w:bCs/>
        </w:rPr>
        <w:t xml:space="preserve">inviare la tua iscrizione al Seminario-Laboratorio all’indirizzo email </w:t>
      </w:r>
      <w:hyperlink r:id="rId5" w:history="1">
        <w:r>
          <w:rPr>
            <w:rStyle w:val="Collegamentoipertestuale"/>
            <w:b/>
            <w:bCs/>
            <w:color w:val="auto"/>
          </w:rPr>
          <w:t>segreteria@missioitalia.it</w:t>
        </w:r>
      </w:hyperlink>
      <w:r>
        <w:rPr>
          <w:b/>
          <w:bCs/>
        </w:rPr>
        <w:t xml:space="preserve"> entro e non oltre il prossimo 12 dicembre</w:t>
      </w:r>
      <w:r>
        <w:t xml:space="preserve">. </w:t>
      </w:r>
    </w:p>
    <w:p w:rsidR="008F1D10" w:rsidRDefault="008F1D10" w:rsidP="008F1D10">
      <w:r>
        <w:t>L’iscrizione è necessaria per prenotare un congruo numero di pasti, che verranno offerti dagli organizzatori.   </w:t>
      </w:r>
    </w:p>
    <w:p w:rsidR="008F1D10" w:rsidRDefault="008F1D10" w:rsidP="008F1D10">
      <w:r>
        <w:t>Restando a disposizione per eventuali chiarimenti ti saluto fraternamente augurandoti ogni bene.</w:t>
      </w:r>
    </w:p>
    <w:p w:rsidR="008F1D10" w:rsidRDefault="008F1D10" w:rsidP="008F1D10">
      <w:r>
        <w:t>Don Michele Autuoro</w:t>
      </w:r>
    </w:p>
    <w:p w:rsidR="008F1D10" w:rsidRDefault="008F1D10" w:rsidP="008F1D10">
      <w:r>
        <w:t>Direttore</w:t>
      </w:r>
    </w:p>
    <w:p w:rsidR="008F1D10" w:rsidRDefault="008F1D10"/>
    <w:tbl>
      <w:tblPr>
        <w:tblW w:w="9750" w:type="dxa"/>
        <w:jc w:val="center"/>
        <w:tblCellSpacing w:w="0" w:type="dxa"/>
        <w:shd w:val="clear" w:color="auto" w:fill="FFEA97"/>
        <w:tblCellMar>
          <w:left w:w="0" w:type="dxa"/>
          <w:right w:w="0" w:type="dxa"/>
        </w:tblCellMar>
        <w:tblLook w:val="04A0" w:firstRow="1" w:lastRow="0" w:firstColumn="1" w:lastColumn="0" w:noHBand="0" w:noVBand="1"/>
      </w:tblPr>
      <w:tblGrid>
        <w:gridCol w:w="3000"/>
        <w:gridCol w:w="375"/>
        <w:gridCol w:w="3000"/>
        <w:gridCol w:w="375"/>
        <w:gridCol w:w="3000"/>
      </w:tblGrid>
      <w:tr w:rsidR="005B287E" w:rsidTr="00610A58">
        <w:trPr>
          <w:tblCellSpacing w:w="0" w:type="dxa"/>
          <w:jc w:val="center"/>
        </w:trPr>
        <w:tc>
          <w:tcPr>
            <w:tcW w:w="0" w:type="auto"/>
            <w:shd w:val="clear" w:color="auto" w:fill="FFFFFF"/>
            <w:hideMark/>
          </w:tcPr>
          <w:p w:rsidR="005B287E" w:rsidRDefault="005B287E" w:rsidP="00610A58">
            <w:pPr>
              <w:pStyle w:val="NormaleWeb"/>
              <w:spacing w:before="0" w:beforeAutospacing="0" w:after="0" w:afterAutospacing="0"/>
              <w:jc w:val="center"/>
            </w:pPr>
            <w:r>
              <w:rPr>
                <w:rFonts w:ascii="Calibri" w:hAnsi="Calibri"/>
                <w:b/>
                <w:bCs/>
                <w:color w:val="C05C0C"/>
                <w:sz w:val="27"/>
                <w:szCs w:val="27"/>
              </w:rPr>
              <w:t>Missio</w:t>
            </w:r>
          </w:p>
          <w:p w:rsidR="005B287E" w:rsidRDefault="005B287E" w:rsidP="00610A58">
            <w:pPr>
              <w:pStyle w:val="NormaleWeb"/>
              <w:spacing w:before="0" w:beforeAutospacing="0" w:after="0" w:afterAutospacing="0"/>
              <w:jc w:val="center"/>
            </w:pPr>
            <w:r>
              <w:rPr>
                <w:rFonts w:ascii="Calibri" w:hAnsi="Calibri"/>
                <w:color w:val="000000"/>
                <w:sz w:val="20"/>
                <w:szCs w:val="20"/>
              </w:rPr>
              <w:t>Via Aurelia, 796</w:t>
            </w:r>
          </w:p>
          <w:p w:rsidR="005B287E" w:rsidRDefault="005B287E" w:rsidP="00610A58">
            <w:pPr>
              <w:pStyle w:val="NormaleWeb"/>
              <w:spacing w:before="0" w:beforeAutospacing="0" w:after="0" w:afterAutospacing="0"/>
              <w:jc w:val="center"/>
            </w:pPr>
            <w:r>
              <w:rPr>
                <w:rFonts w:ascii="Calibri" w:hAnsi="Calibri"/>
                <w:color w:val="000000"/>
                <w:sz w:val="20"/>
                <w:szCs w:val="20"/>
              </w:rPr>
              <w:t>00165 Roma</w:t>
            </w:r>
          </w:p>
          <w:p w:rsidR="005B287E" w:rsidRDefault="005B287E" w:rsidP="00610A58">
            <w:pPr>
              <w:pStyle w:val="NormaleWeb"/>
              <w:spacing w:before="0" w:beforeAutospacing="0" w:after="0" w:afterAutospacing="0"/>
              <w:jc w:val="center"/>
            </w:pPr>
            <w:r>
              <w:rPr>
                <w:rFonts w:ascii="Calibri" w:hAnsi="Calibri"/>
                <w:color w:val="000000"/>
                <w:sz w:val="20"/>
                <w:szCs w:val="20"/>
              </w:rPr>
              <w:t xml:space="preserve">tel. 06 </w:t>
            </w:r>
            <w:r>
              <w:rPr>
                <w:rFonts w:ascii="Calibri" w:hAnsi="Calibri"/>
                <w:sz w:val="20"/>
                <w:szCs w:val="20"/>
              </w:rPr>
              <w:t>6650261</w:t>
            </w:r>
          </w:p>
          <w:p w:rsidR="005B287E" w:rsidRDefault="005B287E" w:rsidP="00610A58">
            <w:pPr>
              <w:pStyle w:val="NormaleWeb"/>
              <w:spacing w:before="0" w:beforeAutospacing="0" w:after="0" w:afterAutospacing="0"/>
              <w:jc w:val="center"/>
            </w:pPr>
            <w:hyperlink r:id="rId6" w:history="1">
              <w:r>
                <w:rPr>
                  <w:rStyle w:val="Collegamentoipertestuale"/>
                  <w:rFonts w:ascii="Calibri" w:hAnsi="Calibri"/>
                  <w:sz w:val="20"/>
                  <w:szCs w:val="20"/>
                </w:rPr>
                <w:t>segreteria@missioitalia.it</w:t>
              </w:r>
            </w:hyperlink>
          </w:p>
          <w:p w:rsidR="005B287E" w:rsidRDefault="005B287E" w:rsidP="00610A58">
            <w:pPr>
              <w:pStyle w:val="NormaleWeb"/>
              <w:spacing w:before="0" w:beforeAutospacing="0" w:after="90" w:afterAutospacing="0"/>
              <w:jc w:val="center"/>
            </w:pPr>
            <w:hyperlink r:id="rId7" w:tgtFrame="_blank" w:history="1">
              <w:r>
                <w:rPr>
                  <w:rStyle w:val="Collegamentoipertestuale"/>
                  <w:rFonts w:ascii="Calibri" w:hAnsi="Calibri"/>
                  <w:b/>
                  <w:bCs/>
                  <w:sz w:val="20"/>
                  <w:szCs w:val="20"/>
                </w:rPr>
                <w:t>www.missioitalia.it</w:t>
              </w:r>
            </w:hyperlink>
          </w:p>
        </w:tc>
        <w:tc>
          <w:tcPr>
            <w:tcW w:w="0" w:type="auto"/>
            <w:shd w:val="clear" w:color="auto" w:fill="FFFFFF"/>
            <w:hideMark/>
          </w:tcPr>
          <w:p w:rsidR="005B287E" w:rsidRDefault="005B287E" w:rsidP="00610A58">
            <w:r>
              <w:t> </w:t>
            </w:r>
          </w:p>
        </w:tc>
        <w:tc>
          <w:tcPr>
            <w:tcW w:w="0" w:type="auto"/>
            <w:shd w:val="clear" w:color="auto" w:fill="FFFFFF"/>
            <w:hideMark/>
          </w:tcPr>
          <w:p w:rsidR="005B287E" w:rsidRDefault="005B287E" w:rsidP="00610A58">
            <w:pPr>
              <w:pStyle w:val="NormaleWeb"/>
              <w:spacing w:before="0" w:beforeAutospacing="0" w:after="0" w:afterAutospacing="0"/>
              <w:jc w:val="center"/>
            </w:pPr>
            <w:r>
              <w:rPr>
                <w:rFonts w:ascii="Calibri" w:hAnsi="Calibri"/>
                <w:b/>
                <w:bCs/>
                <w:color w:val="C05C0C"/>
                <w:sz w:val="27"/>
                <w:szCs w:val="27"/>
              </w:rPr>
              <w:t>Caritas Italiana</w:t>
            </w:r>
          </w:p>
          <w:p w:rsidR="005B287E" w:rsidRDefault="005B287E" w:rsidP="00610A58">
            <w:pPr>
              <w:pStyle w:val="NormaleWeb"/>
              <w:spacing w:before="0" w:beforeAutospacing="0" w:after="0" w:afterAutospacing="0"/>
              <w:jc w:val="center"/>
            </w:pPr>
            <w:r>
              <w:rPr>
                <w:rFonts w:ascii="Calibri" w:hAnsi="Calibri"/>
                <w:color w:val="000000"/>
                <w:sz w:val="20"/>
                <w:szCs w:val="20"/>
              </w:rPr>
              <w:t>Via Aurelia, 796</w:t>
            </w:r>
          </w:p>
          <w:p w:rsidR="005B287E" w:rsidRDefault="005B287E" w:rsidP="00610A58">
            <w:pPr>
              <w:pStyle w:val="NormaleWeb"/>
              <w:spacing w:before="0" w:beforeAutospacing="0" w:after="0" w:afterAutospacing="0"/>
              <w:jc w:val="center"/>
            </w:pPr>
            <w:r>
              <w:rPr>
                <w:rFonts w:ascii="Calibri" w:hAnsi="Calibri"/>
                <w:color w:val="000000"/>
                <w:sz w:val="20"/>
                <w:szCs w:val="20"/>
              </w:rPr>
              <w:t>00165 Roma</w:t>
            </w:r>
          </w:p>
          <w:p w:rsidR="005B287E" w:rsidRDefault="005B287E" w:rsidP="00610A58">
            <w:pPr>
              <w:pStyle w:val="NormaleWeb"/>
              <w:spacing w:before="0" w:beforeAutospacing="0" w:after="0" w:afterAutospacing="0"/>
              <w:jc w:val="center"/>
            </w:pPr>
            <w:r>
              <w:rPr>
                <w:rFonts w:ascii="Calibri" w:hAnsi="Calibri"/>
                <w:color w:val="000000"/>
                <w:sz w:val="20"/>
                <w:szCs w:val="20"/>
              </w:rPr>
              <w:t>tel. 06 661771</w:t>
            </w:r>
          </w:p>
          <w:p w:rsidR="005B287E" w:rsidRDefault="005B287E" w:rsidP="00610A58">
            <w:pPr>
              <w:pStyle w:val="NormaleWeb"/>
              <w:spacing w:before="0" w:beforeAutospacing="0" w:after="0" w:afterAutospacing="0"/>
              <w:jc w:val="center"/>
            </w:pPr>
            <w:hyperlink r:id="rId8" w:history="1">
              <w:r>
                <w:rPr>
                  <w:rStyle w:val="Collegamentoipertestuale"/>
                  <w:rFonts w:ascii="Calibri" w:hAnsi="Calibri"/>
                  <w:sz w:val="20"/>
                  <w:szCs w:val="20"/>
                </w:rPr>
                <w:t>segreteria@caritas.it</w:t>
              </w:r>
            </w:hyperlink>
          </w:p>
          <w:p w:rsidR="005B287E" w:rsidRDefault="005B287E" w:rsidP="00610A58">
            <w:pPr>
              <w:pStyle w:val="NormaleWeb"/>
              <w:spacing w:before="0" w:beforeAutospacing="0" w:after="90" w:afterAutospacing="0"/>
              <w:jc w:val="center"/>
            </w:pPr>
            <w:hyperlink r:id="rId9" w:tgtFrame="_blank" w:history="1">
              <w:r>
                <w:rPr>
                  <w:rStyle w:val="Collegamentoipertestuale"/>
                  <w:rFonts w:ascii="Calibri" w:hAnsi="Calibri"/>
                  <w:b/>
                  <w:bCs/>
                  <w:sz w:val="20"/>
                  <w:szCs w:val="20"/>
                </w:rPr>
                <w:t xml:space="preserve">www.caritas.it </w:t>
              </w:r>
            </w:hyperlink>
          </w:p>
        </w:tc>
        <w:tc>
          <w:tcPr>
            <w:tcW w:w="0" w:type="auto"/>
            <w:shd w:val="clear" w:color="auto" w:fill="FFFFFF"/>
            <w:hideMark/>
          </w:tcPr>
          <w:p w:rsidR="005B287E" w:rsidRDefault="005B287E" w:rsidP="00610A58">
            <w:r>
              <w:t> </w:t>
            </w:r>
          </w:p>
        </w:tc>
        <w:tc>
          <w:tcPr>
            <w:tcW w:w="0" w:type="auto"/>
            <w:shd w:val="clear" w:color="auto" w:fill="FFFFFF"/>
            <w:hideMark/>
          </w:tcPr>
          <w:p w:rsidR="005B287E" w:rsidRDefault="005B287E" w:rsidP="00610A58">
            <w:pPr>
              <w:pStyle w:val="NormaleWeb"/>
              <w:spacing w:before="0" w:beforeAutospacing="0" w:after="0" w:afterAutospacing="0"/>
              <w:jc w:val="center"/>
            </w:pPr>
            <w:proofErr w:type="spellStart"/>
            <w:r>
              <w:rPr>
                <w:rFonts w:ascii="Calibri" w:hAnsi="Calibri"/>
                <w:b/>
                <w:bCs/>
                <w:color w:val="C05C0C"/>
                <w:sz w:val="27"/>
                <w:szCs w:val="27"/>
              </w:rPr>
              <w:t>Focsiv</w:t>
            </w:r>
            <w:proofErr w:type="spellEnd"/>
          </w:p>
          <w:p w:rsidR="005B287E" w:rsidRDefault="005B287E" w:rsidP="00610A58">
            <w:pPr>
              <w:pStyle w:val="NormaleWeb"/>
              <w:spacing w:before="0" w:beforeAutospacing="0" w:after="0" w:afterAutospacing="0"/>
              <w:jc w:val="center"/>
            </w:pPr>
            <w:r>
              <w:rPr>
                <w:rFonts w:ascii="Calibri" w:hAnsi="Calibri"/>
                <w:color w:val="000000"/>
                <w:sz w:val="20"/>
                <w:szCs w:val="20"/>
              </w:rPr>
              <w:t>Via di S. Francesco di Sales, 18</w:t>
            </w:r>
          </w:p>
          <w:p w:rsidR="005B287E" w:rsidRDefault="005B287E" w:rsidP="00610A58">
            <w:pPr>
              <w:pStyle w:val="NormaleWeb"/>
              <w:spacing w:before="0" w:beforeAutospacing="0" w:after="0" w:afterAutospacing="0"/>
              <w:jc w:val="center"/>
            </w:pPr>
            <w:r>
              <w:rPr>
                <w:rFonts w:ascii="Calibri" w:hAnsi="Calibri"/>
                <w:color w:val="000000"/>
                <w:sz w:val="20"/>
                <w:szCs w:val="20"/>
              </w:rPr>
              <w:t>00165 Roma</w:t>
            </w:r>
          </w:p>
          <w:p w:rsidR="005B287E" w:rsidRDefault="005B287E" w:rsidP="00610A58">
            <w:pPr>
              <w:pStyle w:val="NormaleWeb"/>
              <w:spacing w:before="0" w:beforeAutospacing="0" w:after="0" w:afterAutospacing="0"/>
              <w:jc w:val="center"/>
            </w:pPr>
            <w:r>
              <w:rPr>
                <w:rFonts w:ascii="Calibri" w:hAnsi="Calibri"/>
                <w:color w:val="000000"/>
                <w:sz w:val="20"/>
                <w:szCs w:val="20"/>
              </w:rPr>
              <w:t>tel. 06 6877867</w:t>
            </w:r>
          </w:p>
          <w:p w:rsidR="005B287E" w:rsidRDefault="005B287E" w:rsidP="00610A58">
            <w:pPr>
              <w:pStyle w:val="NormaleWeb"/>
              <w:spacing w:before="0" w:beforeAutospacing="0" w:after="0" w:afterAutospacing="0"/>
              <w:jc w:val="center"/>
            </w:pPr>
            <w:hyperlink r:id="rId10" w:history="1">
              <w:r>
                <w:rPr>
                  <w:rStyle w:val="Collegamentoipertestuale"/>
                  <w:rFonts w:ascii="Calibri" w:hAnsi="Calibri"/>
                  <w:sz w:val="20"/>
                  <w:szCs w:val="20"/>
                </w:rPr>
                <w:t>focsiv@focsiv.it</w:t>
              </w:r>
            </w:hyperlink>
            <w:r>
              <w:rPr>
                <w:rFonts w:ascii="Calibri" w:hAnsi="Calibri"/>
                <w:color w:val="C05C0C"/>
                <w:sz w:val="20"/>
                <w:szCs w:val="20"/>
              </w:rPr>
              <w:t xml:space="preserve"> </w:t>
            </w:r>
          </w:p>
          <w:p w:rsidR="005B287E" w:rsidRDefault="005B287E" w:rsidP="00610A58">
            <w:pPr>
              <w:pStyle w:val="NormaleWeb"/>
              <w:spacing w:before="0" w:beforeAutospacing="0" w:after="90" w:afterAutospacing="0"/>
              <w:jc w:val="center"/>
            </w:pPr>
            <w:hyperlink r:id="rId11" w:tgtFrame="_blank" w:history="1">
              <w:r>
                <w:rPr>
                  <w:rStyle w:val="Collegamentoipertestuale"/>
                  <w:rFonts w:ascii="Calibri" w:hAnsi="Calibri"/>
                  <w:b/>
                  <w:bCs/>
                  <w:sz w:val="20"/>
                  <w:szCs w:val="20"/>
                </w:rPr>
                <w:t xml:space="preserve">www.focsiv.it </w:t>
              </w:r>
            </w:hyperlink>
          </w:p>
        </w:tc>
      </w:tr>
      <w:tr w:rsidR="005B287E" w:rsidTr="00610A58">
        <w:trPr>
          <w:tblCellSpacing w:w="0" w:type="dxa"/>
          <w:jc w:val="center"/>
        </w:trPr>
        <w:tc>
          <w:tcPr>
            <w:tcW w:w="3000" w:type="dxa"/>
            <w:shd w:val="clear" w:color="auto" w:fill="FFFFFF"/>
            <w:vAlign w:val="bottom"/>
            <w:hideMark/>
          </w:tcPr>
          <w:p w:rsidR="005B287E" w:rsidRDefault="005B287E" w:rsidP="00610A58">
            <w:pPr>
              <w:pStyle w:val="NormaleWeb"/>
              <w:spacing w:before="0" w:beforeAutospacing="0" w:after="0" w:afterAutospacing="0"/>
              <w:jc w:val="center"/>
            </w:pPr>
            <w:r>
              <w:rPr>
                <w:noProof/>
              </w:rPr>
              <w:drawing>
                <wp:inline distT="0" distB="0" distL="0" distR="0" wp14:anchorId="5614F048" wp14:editId="7C52E094">
                  <wp:extent cx="1428115" cy="675640"/>
                  <wp:effectExtent l="0" t="0" r="635" b="0"/>
                  <wp:docPr id="3" name="Immagine 3" descr="http://www.caritas.it/materiali/campagne/ildirittodirimanere/missio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itas.it/materiali/campagne/ildirittodirimanere/missio_banner.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115" cy="675640"/>
                          </a:xfrm>
                          <a:prstGeom prst="rect">
                            <a:avLst/>
                          </a:prstGeom>
                          <a:noFill/>
                          <a:ln>
                            <a:noFill/>
                          </a:ln>
                        </pic:spPr>
                      </pic:pic>
                    </a:graphicData>
                  </a:graphic>
                </wp:inline>
              </w:drawing>
            </w:r>
          </w:p>
        </w:tc>
        <w:tc>
          <w:tcPr>
            <w:tcW w:w="375" w:type="dxa"/>
            <w:shd w:val="clear" w:color="auto" w:fill="FFFFFF"/>
            <w:vAlign w:val="center"/>
            <w:hideMark/>
          </w:tcPr>
          <w:p w:rsidR="005B287E" w:rsidRDefault="005B287E" w:rsidP="00610A58">
            <w:r>
              <w:t> </w:t>
            </w:r>
          </w:p>
        </w:tc>
        <w:tc>
          <w:tcPr>
            <w:tcW w:w="3000" w:type="dxa"/>
            <w:shd w:val="clear" w:color="auto" w:fill="FFFFFF"/>
            <w:vAlign w:val="bottom"/>
            <w:hideMark/>
          </w:tcPr>
          <w:p w:rsidR="005B287E" w:rsidRDefault="005B287E" w:rsidP="00610A58">
            <w:pPr>
              <w:pStyle w:val="NormaleWeb"/>
              <w:spacing w:before="0" w:beforeAutospacing="0" w:after="0" w:afterAutospacing="0"/>
              <w:jc w:val="center"/>
            </w:pPr>
            <w:r>
              <w:rPr>
                <w:noProof/>
              </w:rPr>
              <w:drawing>
                <wp:inline distT="0" distB="0" distL="0" distR="0" wp14:anchorId="127E9996" wp14:editId="1DD6C0DF">
                  <wp:extent cx="1428115" cy="621665"/>
                  <wp:effectExtent l="0" t="0" r="635" b="6985"/>
                  <wp:docPr id="2" name="Immagine 2" descr="http://www.caritas.it/materiali/campagne/ildirittodirimanere/caritas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itas.it/materiali/campagne/ildirittodirimanere/caritas_banner.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28115" cy="621665"/>
                          </a:xfrm>
                          <a:prstGeom prst="rect">
                            <a:avLst/>
                          </a:prstGeom>
                          <a:noFill/>
                          <a:ln>
                            <a:noFill/>
                          </a:ln>
                        </pic:spPr>
                      </pic:pic>
                    </a:graphicData>
                  </a:graphic>
                </wp:inline>
              </w:drawing>
            </w:r>
          </w:p>
        </w:tc>
        <w:tc>
          <w:tcPr>
            <w:tcW w:w="375" w:type="dxa"/>
            <w:shd w:val="clear" w:color="auto" w:fill="FFFFFF"/>
            <w:vAlign w:val="center"/>
            <w:hideMark/>
          </w:tcPr>
          <w:p w:rsidR="005B287E" w:rsidRDefault="005B287E" w:rsidP="00610A58">
            <w:r>
              <w:t> </w:t>
            </w:r>
          </w:p>
        </w:tc>
        <w:tc>
          <w:tcPr>
            <w:tcW w:w="3000" w:type="dxa"/>
            <w:shd w:val="clear" w:color="auto" w:fill="FFFFFF"/>
            <w:vAlign w:val="bottom"/>
            <w:hideMark/>
          </w:tcPr>
          <w:p w:rsidR="005B287E" w:rsidRDefault="005B287E" w:rsidP="00610A58">
            <w:pPr>
              <w:pStyle w:val="NormaleWeb"/>
              <w:spacing w:before="0" w:beforeAutospacing="0" w:after="0" w:afterAutospacing="0"/>
              <w:jc w:val="center"/>
            </w:pPr>
            <w:r>
              <w:rPr>
                <w:noProof/>
              </w:rPr>
              <w:drawing>
                <wp:inline distT="0" distB="0" distL="0" distR="0" wp14:anchorId="52B1F963" wp14:editId="10B924A8">
                  <wp:extent cx="1141730" cy="716915"/>
                  <wp:effectExtent l="0" t="0" r="1270" b="6985"/>
                  <wp:docPr id="1" name="Immagine 1" descr="http://www.caritas.it/materiali/campagne/ildirittodirimanere/focsiv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ritas.it/materiali/campagne/ildirittodirimanere/focsiv_banner.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41730" cy="716915"/>
                          </a:xfrm>
                          <a:prstGeom prst="rect">
                            <a:avLst/>
                          </a:prstGeom>
                          <a:noFill/>
                          <a:ln>
                            <a:noFill/>
                          </a:ln>
                        </pic:spPr>
                      </pic:pic>
                    </a:graphicData>
                  </a:graphic>
                </wp:inline>
              </w:drawing>
            </w:r>
          </w:p>
        </w:tc>
      </w:tr>
    </w:tbl>
    <w:p w:rsidR="005B287E" w:rsidRDefault="005B287E"/>
    <w:sectPr w:rsidR="005B28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10"/>
    <w:rsid w:val="005B287E"/>
    <w:rsid w:val="008637DB"/>
    <w:rsid w:val="008F1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1D1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F1D10"/>
    <w:rPr>
      <w:strike w:val="0"/>
      <w:dstrike w:val="0"/>
      <w:color w:val="C05C0C"/>
      <w:u w:val="none"/>
      <w:effect w:val="none"/>
    </w:rPr>
  </w:style>
  <w:style w:type="paragraph" w:styleId="NormaleWeb">
    <w:name w:val="Normal (Web)"/>
    <w:basedOn w:val="Normale"/>
    <w:uiPriority w:val="99"/>
    <w:unhideWhenUsed/>
    <w:rsid w:val="008F1D10"/>
    <w:pPr>
      <w:spacing w:before="100" w:beforeAutospacing="1" w:after="100" w:afterAutospacing="1"/>
    </w:pPr>
  </w:style>
  <w:style w:type="paragraph" w:styleId="Testofumetto">
    <w:name w:val="Balloon Text"/>
    <w:basedOn w:val="Normale"/>
    <w:link w:val="TestofumettoCarattere"/>
    <w:uiPriority w:val="99"/>
    <w:semiHidden/>
    <w:unhideWhenUsed/>
    <w:rsid w:val="008F1D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D10"/>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1D1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F1D10"/>
    <w:rPr>
      <w:strike w:val="0"/>
      <w:dstrike w:val="0"/>
      <w:color w:val="C05C0C"/>
      <w:u w:val="none"/>
      <w:effect w:val="none"/>
    </w:rPr>
  </w:style>
  <w:style w:type="paragraph" w:styleId="NormaleWeb">
    <w:name w:val="Normal (Web)"/>
    <w:basedOn w:val="Normale"/>
    <w:uiPriority w:val="99"/>
    <w:unhideWhenUsed/>
    <w:rsid w:val="008F1D10"/>
    <w:pPr>
      <w:spacing w:before="100" w:beforeAutospacing="1" w:after="100" w:afterAutospacing="1"/>
    </w:pPr>
  </w:style>
  <w:style w:type="paragraph" w:styleId="Testofumetto">
    <w:name w:val="Balloon Text"/>
    <w:basedOn w:val="Normale"/>
    <w:link w:val="TestofumettoCarattere"/>
    <w:uiPriority w:val="99"/>
    <w:semiHidden/>
    <w:unhideWhenUsed/>
    <w:rsid w:val="008F1D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D10"/>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496">
      <w:bodyDiv w:val="1"/>
      <w:marLeft w:val="0"/>
      <w:marRight w:val="0"/>
      <w:marTop w:val="0"/>
      <w:marBottom w:val="0"/>
      <w:divBdr>
        <w:top w:val="none" w:sz="0" w:space="0" w:color="auto"/>
        <w:left w:val="none" w:sz="0" w:space="0" w:color="auto"/>
        <w:bottom w:val="none" w:sz="0" w:space="0" w:color="auto"/>
        <w:right w:val="none" w:sz="0" w:space="0" w:color="auto"/>
      </w:divBdr>
    </w:div>
    <w:div w:id="7125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aritas.it" TargetMode="External"/><Relationship Id="rId13" Type="http://schemas.openxmlformats.org/officeDocument/2006/relationships/image" Target="cid:image006.gif@01D2466B.D953D2C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ssioitalia.it" TargetMode="External"/><Relationship Id="rId12" Type="http://schemas.openxmlformats.org/officeDocument/2006/relationships/image" Target="media/image1.gif"/><Relationship Id="rId17" Type="http://schemas.openxmlformats.org/officeDocument/2006/relationships/image" Target="cid:image008.gif@01D2466B.D953D2C0" TargetMode="External"/><Relationship Id="rId2" Type="http://schemas.microsoft.com/office/2007/relationships/stylesWithEffects" Target="stylesWithEffects.xml"/><Relationship Id="rId16" Type="http://schemas.openxmlformats.org/officeDocument/2006/relationships/image" Target="media/image3.gif"/><Relationship Id="rId1" Type="http://schemas.openxmlformats.org/officeDocument/2006/relationships/styles" Target="styles.xml"/><Relationship Id="rId6" Type="http://schemas.openxmlformats.org/officeDocument/2006/relationships/hyperlink" Target="mailto:segreteria@missioitalia.it" TargetMode="External"/><Relationship Id="rId11" Type="http://schemas.openxmlformats.org/officeDocument/2006/relationships/hyperlink" Target="http://www.focsiv.it" TargetMode="External"/><Relationship Id="rId5" Type="http://schemas.openxmlformats.org/officeDocument/2006/relationships/hyperlink" Target="mailto:segreteria@missioitalia.it" TargetMode="External"/><Relationship Id="rId15" Type="http://schemas.openxmlformats.org/officeDocument/2006/relationships/image" Target="cid:image007.gif@01D2466B.D953D2C0" TargetMode="External"/><Relationship Id="rId10" Type="http://schemas.openxmlformats.org/officeDocument/2006/relationships/hyperlink" Target="mailto:focsiv@focsiv.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ritas.it" TargetMode="External"/><Relationship Id="rId14"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341</Words>
  <Characters>1944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Rocca</dc:creator>
  <cp:lastModifiedBy>Marta Rocca</cp:lastModifiedBy>
  <cp:revision>1</cp:revision>
  <dcterms:created xsi:type="dcterms:W3CDTF">2017-11-29T11:55:00Z</dcterms:created>
  <dcterms:modified xsi:type="dcterms:W3CDTF">2017-11-29T12:07:00Z</dcterms:modified>
</cp:coreProperties>
</file>